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17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年度蜀道物流集团社会招聘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表</w:t>
      </w:r>
    </w:p>
    <w:tbl>
      <w:tblPr>
        <w:tblStyle w:val="4"/>
        <w:tblW w:w="14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4"/>
        <w:gridCol w:w="1167"/>
        <w:gridCol w:w="1301"/>
        <w:gridCol w:w="1275"/>
        <w:gridCol w:w="6992"/>
        <w:gridCol w:w="1383"/>
      </w:tblGrid>
      <w:tr w14:paraId="592F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720" w:type="dxa"/>
            <w:vAlign w:val="center"/>
          </w:tcPr>
          <w:p w14:paraId="5256C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vAlign w:val="center"/>
          </w:tcPr>
          <w:p w14:paraId="6247D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 w14:paraId="1215B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1301" w:type="dxa"/>
            <w:vAlign w:val="center"/>
          </w:tcPr>
          <w:p w14:paraId="17836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7F8D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992" w:type="dxa"/>
            <w:vAlign w:val="center"/>
          </w:tcPr>
          <w:p w14:paraId="6C530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1383" w:type="dxa"/>
            <w:vAlign w:val="center"/>
          </w:tcPr>
          <w:p w14:paraId="52E59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 w14:paraId="74BB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720" w:type="dxa"/>
            <w:vAlign w:val="center"/>
          </w:tcPr>
          <w:p w14:paraId="187D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vAlign w:val="center"/>
          </w:tcPr>
          <w:p w14:paraId="64B9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167" w:type="dxa"/>
            <w:vAlign w:val="center"/>
          </w:tcPr>
          <w:p w14:paraId="5E74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</w:t>
            </w:r>
          </w:p>
          <w:p w14:paraId="762F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1" w:type="dxa"/>
            <w:vAlign w:val="center"/>
          </w:tcPr>
          <w:p w14:paraId="7EDF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275" w:type="dxa"/>
            <w:vAlign w:val="center"/>
          </w:tcPr>
          <w:p w14:paraId="5DE3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6992" w:type="dxa"/>
            <w:vAlign w:val="center"/>
          </w:tcPr>
          <w:p w14:paraId="79BD984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周岁（198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17日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后出生）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50106E3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0335A94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较强执纪审查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280371E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学位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429A8DE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具有党政机关、国有企事业单位3年以上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0DE3382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纪检监察机关审理、检察机关公诉、审判机关审判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优先。</w:t>
            </w:r>
          </w:p>
          <w:p w14:paraId="5CCDC68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7.无经商办企情形的。</w:t>
            </w:r>
          </w:p>
        </w:tc>
        <w:tc>
          <w:tcPr>
            <w:tcW w:w="1383" w:type="dxa"/>
            <w:vAlign w:val="center"/>
          </w:tcPr>
          <w:p w14:paraId="4D19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工作地点：成都</w:t>
            </w:r>
          </w:p>
          <w:p w14:paraId="4FBA734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7D27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720" w:type="dxa"/>
            <w:vAlign w:val="center"/>
          </w:tcPr>
          <w:p w14:paraId="39B0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vAlign w:val="center"/>
          </w:tcPr>
          <w:p w14:paraId="34C1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所属企业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（片区）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167" w:type="dxa"/>
            <w:vAlign w:val="center"/>
          </w:tcPr>
          <w:p w14:paraId="3F51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</w:t>
            </w:r>
          </w:p>
          <w:p w14:paraId="0498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01" w:type="dxa"/>
            <w:vAlign w:val="center"/>
          </w:tcPr>
          <w:p w14:paraId="2F22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纪检一般管理人员</w:t>
            </w:r>
          </w:p>
        </w:tc>
        <w:tc>
          <w:tcPr>
            <w:tcW w:w="1275" w:type="dxa"/>
            <w:vAlign w:val="center"/>
          </w:tcPr>
          <w:p w14:paraId="61C3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6992" w:type="dxa"/>
            <w:vAlign w:val="center"/>
          </w:tcPr>
          <w:p w14:paraId="767A3A4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1.中共正式党员，党龄3年以上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周岁（198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17日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后出生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 w14:paraId="64B4998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具有良好的政治素质、业务素养、心理素质和履行岗位职责的身体素质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4E3C79A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热爱纪检监督工作，熟悉党内政策法规和有关法律法规；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具有一定的执纪审查及公文写作能力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 w14:paraId="7458539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.本科及以上学历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学位，有高级职称且特别优秀的，可适当放宽至本科学历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 w14:paraId="7EC827B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具有党政机关、国有企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事业单位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3年以上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纪检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 w14:paraId="57B2CB5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  <w:t>.具有省级纪检监察系统（抽调、跟班学习、上挂锻炼等）或地方纪委监委相关案件查办工作经验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。</w:t>
            </w:r>
          </w:p>
          <w:p w14:paraId="5D19E84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7.无经商办企情形的。</w:t>
            </w:r>
          </w:p>
        </w:tc>
        <w:tc>
          <w:tcPr>
            <w:tcW w:w="1383" w:type="dxa"/>
            <w:vAlign w:val="center"/>
          </w:tcPr>
          <w:p w14:paraId="21EF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</w:tbl>
    <w:p w14:paraId="1E0657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D724570-7DD1-44EE-8A08-0AD918BE79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3971FC-DF0E-4A29-845C-7479424DAF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3EA0"/>
    <w:rsid w:val="3A6D3B0C"/>
    <w:rsid w:val="7ED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585</Characters>
  <Lines>0</Lines>
  <Paragraphs>0</Paragraphs>
  <TotalTime>13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2024-07-11T14:22:00Z</dcterms:created>
  <dc:creator>左眼</dc:creator>
  <cp:lastModifiedBy>李晴</cp:lastModifiedBy>
  <cp:lastPrinted>2024-07-11T14:26:00Z</cp:lastPrinted>
  <dcterms:modified xsi:type="dcterms:W3CDTF">2025-01-17T08:42:19Z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2CC53E2FCC1C468B91EAC523D3B20B05_13</vt:lpwstr>
  </property>
  <property fmtid="{D5CDD505-2E9C-101B-9397-08002B2CF9AE}" pid="4" name="KSOTemplateDocerSaveRecord">
    <vt:lpwstr>eyJoZGlkIjoiOWQwZmY5ZmQ4MTk5M2QwZDhkYThjZDkwN2U2OGNkODQiLCJ1c2VySWQiOiIxNjMyOTkwMzg0In0=</vt:lpwstr>
  </property>
</Properties>
</file>